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F1" w:rsidRPr="005E70B3" w:rsidRDefault="001739F1" w:rsidP="001739F1">
      <w:pPr>
        <w:jc w:val="right"/>
        <w:rPr>
          <w:b/>
          <w:sz w:val="24"/>
          <w:szCs w:val="24"/>
        </w:rPr>
      </w:pPr>
      <w:r w:rsidRPr="005E70B3">
        <w:rPr>
          <w:b/>
          <w:sz w:val="24"/>
          <w:szCs w:val="24"/>
        </w:rPr>
        <w:t>Załącznik nr 1 do uchwały</w:t>
      </w:r>
    </w:p>
    <w:p w:rsidR="001739F1" w:rsidRDefault="001739F1" w:rsidP="001739F1">
      <w:pPr>
        <w:jc w:val="right"/>
        <w:rPr>
          <w:b/>
          <w:sz w:val="24"/>
          <w:szCs w:val="24"/>
        </w:rPr>
      </w:pPr>
      <w:r w:rsidRPr="005E70B3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156/</w:t>
      </w:r>
      <w:r w:rsidRPr="005E70B3">
        <w:rPr>
          <w:b/>
          <w:sz w:val="24"/>
          <w:szCs w:val="24"/>
        </w:rPr>
        <w:t>2018 Senatu UPP</w:t>
      </w:r>
    </w:p>
    <w:p w:rsidR="001739F1" w:rsidRDefault="001739F1" w:rsidP="001739F1">
      <w:pPr>
        <w:jc w:val="right"/>
        <w:rPr>
          <w:b/>
          <w:sz w:val="24"/>
          <w:szCs w:val="24"/>
        </w:rPr>
      </w:pPr>
    </w:p>
    <w:p w:rsidR="001739F1" w:rsidRPr="005E70B3" w:rsidRDefault="001739F1" w:rsidP="001739F1">
      <w:pPr>
        <w:jc w:val="right"/>
        <w:rPr>
          <w:b/>
          <w:sz w:val="24"/>
          <w:szCs w:val="24"/>
        </w:rPr>
      </w:pPr>
    </w:p>
    <w:p w:rsidR="001739F1" w:rsidRPr="005D3167" w:rsidRDefault="001739F1" w:rsidP="001739F1">
      <w:pPr>
        <w:jc w:val="center"/>
        <w:rPr>
          <w:b/>
          <w:bCs/>
          <w:sz w:val="24"/>
          <w:szCs w:val="24"/>
        </w:rPr>
      </w:pPr>
      <w:r w:rsidRPr="005D3167">
        <w:rPr>
          <w:b/>
          <w:bCs/>
          <w:sz w:val="24"/>
          <w:szCs w:val="24"/>
        </w:rPr>
        <w:t>Umowa nr ………</w:t>
      </w:r>
    </w:p>
    <w:p w:rsidR="001739F1" w:rsidRPr="005D3167" w:rsidRDefault="001739F1" w:rsidP="001739F1">
      <w:pPr>
        <w:widowControl w:val="0"/>
        <w:jc w:val="center"/>
        <w:rPr>
          <w:b/>
          <w:bCs/>
          <w:kern w:val="28"/>
          <w:sz w:val="24"/>
          <w:szCs w:val="24"/>
        </w:rPr>
      </w:pPr>
      <w:r w:rsidRPr="005D3167">
        <w:rPr>
          <w:b/>
          <w:bCs/>
          <w:kern w:val="28"/>
          <w:sz w:val="24"/>
          <w:szCs w:val="24"/>
        </w:rPr>
        <w:t>o warunkach odpłatności za studia podyplomowe</w:t>
      </w:r>
    </w:p>
    <w:p w:rsidR="001739F1" w:rsidRPr="005D3167" w:rsidRDefault="001739F1" w:rsidP="001739F1">
      <w:pPr>
        <w:widowControl w:val="0"/>
        <w:jc w:val="center"/>
        <w:rPr>
          <w:b/>
          <w:bCs/>
          <w:kern w:val="28"/>
          <w:sz w:val="24"/>
          <w:szCs w:val="24"/>
        </w:rPr>
      </w:pPr>
      <w:r w:rsidRPr="005D3167">
        <w:rPr>
          <w:b/>
          <w:bCs/>
          <w:kern w:val="28"/>
          <w:sz w:val="24"/>
          <w:szCs w:val="24"/>
        </w:rPr>
        <w:t>w Uniwersytecie Przyrodniczym w Poznaniu</w:t>
      </w:r>
    </w:p>
    <w:p w:rsidR="001739F1" w:rsidRPr="005D3167" w:rsidRDefault="001739F1" w:rsidP="001739F1">
      <w:pPr>
        <w:widowControl w:val="0"/>
        <w:jc w:val="center"/>
        <w:rPr>
          <w:b/>
          <w:bCs/>
          <w:kern w:val="28"/>
          <w:sz w:val="24"/>
          <w:szCs w:val="24"/>
        </w:rPr>
      </w:pPr>
    </w:p>
    <w:p w:rsidR="001739F1" w:rsidRDefault="001739F1" w:rsidP="001739F1">
      <w:pPr>
        <w:widowControl w:val="0"/>
        <w:jc w:val="both"/>
        <w:rPr>
          <w:color w:val="000000"/>
          <w:sz w:val="24"/>
          <w:szCs w:val="24"/>
        </w:rPr>
      </w:pPr>
      <w:r w:rsidRPr="00ED5ECF">
        <w:rPr>
          <w:color w:val="000000"/>
          <w:sz w:val="24"/>
          <w:szCs w:val="24"/>
        </w:rPr>
        <w:t xml:space="preserve">zawarta w dniu </w:t>
      </w:r>
      <w:r>
        <w:rPr>
          <w:color w:val="000000"/>
          <w:sz w:val="24"/>
          <w:szCs w:val="24"/>
        </w:rPr>
        <w:t>…………</w:t>
      </w:r>
      <w:r w:rsidRPr="00ED5ECF">
        <w:rPr>
          <w:color w:val="000000"/>
          <w:sz w:val="24"/>
          <w:szCs w:val="24"/>
        </w:rPr>
        <w:t xml:space="preserve"> w Poznaniu</w:t>
      </w:r>
      <w:r>
        <w:rPr>
          <w:color w:val="000000"/>
          <w:sz w:val="24"/>
          <w:szCs w:val="24"/>
        </w:rPr>
        <w:t>,</w:t>
      </w:r>
      <w:r w:rsidRPr="00ED5ECF">
        <w:rPr>
          <w:color w:val="000000"/>
          <w:sz w:val="24"/>
          <w:szCs w:val="24"/>
        </w:rPr>
        <w:t xml:space="preserve"> pomiędzy Uniwersytetem Przyrodniczym w Poznaniu</w:t>
      </w:r>
      <w:r>
        <w:rPr>
          <w:color w:val="000000"/>
          <w:sz w:val="24"/>
          <w:szCs w:val="24"/>
        </w:rPr>
        <w:t xml:space="preserve"> (UPP)</w:t>
      </w:r>
      <w:r w:rsidRPr="00ED5ECF">
        <w:rPr>
          <w:color w:val="000000"/>
          <w:sz w:val="24"/>
          <w:szCs w:val="24"/>
        </w:rPr>
        <w:t xml:space="preserve">, ul. Wojska Polskiego 28, 60-637 Poznań, zwanym dalej </w:t>
      </w:r>
      <w:r w:rsidRPr="00ED5ECF">
        <w:rPr>
          <w:b/>
          <w:bCs/>
          <w:color w:val="000000"/>
          <w:sz w:val="24"/>
          <w:szCs w:val="24"/>
        </w:rPr>
        <w:t>Uczelnią</w:t>
      </w:r>
      <w:r w:rsidRPr="00ED5ECF">
        <w:rPr>
          <w:color w:val="000000"/>
          <w:sz w:val="24"/>
          <w:szCs w:val="24"/>
        </w:rPr>
        <w:t xml:space="preserve">, reprezentowanym </w:t>
      </w:r>
      <w:r w:rsidRPr="007650A5">
        <w:rPr>
          <w:color w:val="000000"/>
          <w:sz w:val="24"/>
          <w:szCs w:val="24"/>
        </w:rPr>
        <w:t>przez Dziekana Wydziału ………………, upoważnionego do podejmowania zobowiązań na</w:t>
      </w:r>
      <w:r w:rsidRPr="00ED5ECF">
        <w:rPr>
          <w:color w:val="000000"/>
          <w:sz w:val="24"/>
          <w:szCs w:val="24"/>
        </w:rPr>
        <w:t xml:space="preserve"> podstawie pełno</w:t>
      </w:r>
      <w:r>
        <w:rPr>
          <w:color w:val="000000"/>
          <w:sz w:val="24"/>
          <w:szCs w:val="24"/>
        </w:rPr>
        <w:t xml:space="preserve">mocnictwa </w:t>
      </w:r>
      <w:r w:rsidRPr="00ED5ECF">
        <w:rPr>
          <w:color w:val="000000"/>
          <w:sz w:val="24"/>
          <w:szCs w:val="24"/>
        </w:rPr>
        <w:t xml:space="preserve">wydanego przez Rektora, </w:t>
      </w:r>
    </w:p>
    <w:p w:rsidR="001739F1" w:rsidRPr="0082767F" w:rsidRDefault="001739F1" w:rsidP="001739F1">
      <w:pPr>
        <w:widowControl w:val="0"/>
        <w:jc w:val="both"/>
        <w:rPr>
          <w:b/>
          <w:color w:val="000000"/>
          <w:sz w:val="24"/>
          <w:szCs w:val="24"/>
        </w:rPr>
      </w:pPr>
      <w:r w:rsidRPr="0082767F">
        <w:rPr>
          <w:b/>
          <w:color w:val="000000"/>
          <w:sz w:val="24"/>
          <w:szCs w:val="24"/>
        </w:rPr>
        <w:t>a</w:t>
      </w:r>
    </w:p>
    <w:p w:rsidR="001739F1" w:rsidRPr="00ED5ECF" w:rsidRDefault="001739F1" w:rsidP="001739F1">
      <w:pPr>
        <w:widowControl w:val="0"/>
        <w:jc w:val="both"/>
        <w:rPr>
          <w:color w:val="000000"/>
          <w:sz w:val="24"/>
          <w:szCs w:val="24"/>
        </w:rPr>
      </w:pPr>
      <w:r w:rsidRPr="00ED5ECF">
        <w:rPr>
          <w:color w:val="000000"/>
          <w:sz w:val="24"/>
          <w:szCs w:val="24"/>
        </w:rPr>
        <w:t>Panem/</w:t>
      </w:r>
      <w:proofErr w:type="spellStart"/>
      <w:r w:rsidRPr="00ED5ECF">
        <w:rPr>
          <w:color w:val="000000"/>
          <w:sz w:val="24"/>
          <w:szCs w:val="24"/>
        </w:rPr>
        <w:t>ią</w:t>
      </w:r>
      <w:proofErr w:type="spellEnd"/>
      <w:r w:rsidRPr="00ED5E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…………,</w:t>
      </w:r>
      <w:r w:rsidRPr="00ED5ECF">
        <w:rPr>
          <w:color w:val="000000"/>
          <w:sz w:val="24"/>
          <w:szCs w:val="24"/>
        </w:rPr>
        <w:t xml:space="preserve"> nr </w:t>
      </w:r>
      <w:r>
        <w:rPr>
          <w:color w:val="000000"/>
          <w:sz w:val="24"/>
          <w:szCs w:val="24"/>
        </w:rPr>
        <w:t>PESEL</w:t>
      </w:r>
      <w:r w:rsidRPr="00ED5E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…………,</w:t>
      </w:r>
      <w:r w:rsidRPr="00ED5E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zamieszkałym/ą w …………</w:t>
      </w:r>
      <w:r w:rsidRPr="00ED5ECF">
        <w:rPr>
          <w:color w:val="000000"/>
          <w:sz w:val="24"/>
          <w:szCs w:val="24"/>
        </w:rPr>
        <w:t xml:space="preserve"> (adres korespondencyjny: </w:t>
      </w:r>
      <w:r>
        <w:rPr>
          <w:color w:val="000000"/>
          <w:sz w:val="24"/>
          <w:szCs w:val="24"/>
        </w:rPr>
        <w:t>…………</w:t>
      </w:r>
      <w:r w:rsidRPr="00ED5ECF">
        <w:rPr>
          <w:color w:val="000000"/>
          <w:sz w:val="24"/>
          <w:szCs w:val="24"/>
        </w:rPr>
        <w:t>), przyjętym</w:t>
      </w:r>
      <w:r>
        <w:rPr>
          <w:color w:val="000000"/>
          <w:sz w:val="24"/>
          <w:szCs w:val="24"/>
        </w:rPr>
        <w:t>/ą</w:t>
      </w:r>
      <w:r w:rsidRPr="00ED5ECF">
        <w:rPr>
          <w:color w:val="000000"/>
          <w:sz w:val="24"/>
          <w:szCs w:val="24"/>
        </w:rPr>
        <w:t xml:space="preserve"> na studia </w:t>
      </w:r>
      <w:r w:rsidRPr="005D3167">
        <w:rPr>
          <w:sz w:val="24"/>
          <w:szCs w:val="24"/>
        </w:rPr>
        <w:t>podyplomowe</w:t>
      </w:r>
      <w:r>
        <w:rPr>
          <w:sz w:val="24"/>
          <w:szCs w:val="24"/>
        </w:rPr>
        <w:t xml:space="preserve"> ………</w:t>
      </w:r>
      <w:r w:rsidRPr="00ED5ECF">
        <w:rPr>
          <w:color w:val="000000"/>
          <w:sz w:val="24"/>
          <w:szCs w:val="24"/>
        </w:rPr>
        <w:t xml:space="preserve"> na Wydziale </w:t>
      </w:r>
      <w:r>
        <w:rPr>
          <w:color w:val="000000"/>
          <w:sz w:val="24"/>
          <w:szCs w:val="24"/>
        </w:rPr>
        <w:t>…………,</w:t>
      </w:r>
      <w:r w:rsidRPr="00ED5ECF">
        <w:rPr>
          <w:color w:val="000000"/>
          <w:sz w:val="24"/>
          <w:szCs w:val="24"/>
        </w:rPr>
        <w:t xml:space="preserve"> zwanym/ą dalej </w:t>
      </w:r>
      <w:r w:rsidRPr="005D3167">
        <w:rPr>
          <w:b/>
          <w:bCs/>
          <w:sz w:val="24"/>
          <w:szCs w:val="24"/>
        </w:rPr>
        <w:t>Słuchaczem</w:t>
      </w:r>
      <w:r>
        <w:rPr>
          <w:color w:val="000000"/>
          <w:sz w:val="24"/>
          <w:szCs w:val="24"/>
        </w:rPr>
        <w:t>.</w:t>
      </w:r>
    </w:p>
    <w:p w:rsidR="001739F1" w:rsidRDefault="001739F1" w:rsidP="001739F1">
      <w:pPr>
        <w:widowControl w:val="0"/>
        <w:jc w:val="center"/>
        <w:rPr>
          <w:sz w:val="24"/>
          <w:szCs w:val="24"/>
        </w:rPr>
      </w:pPr>
    </w:p>
    <w:p w:rsidR="001739F1" w:rsidRPr="005D3167" w:rsidRDefault="001739F1" w:rsidP="001739F1">
      <w:pPr>
        <w:widowControl w:val="0"/>
        <w:jc w:val="center"/>
        <w:rPr>
          <w:sz w:val="24"/>
          <w:szCs w:val="24"/>
        </w:rPr>
      </w:pPr>
      <w:r w:rsidRPr="005D3167">
        <w:rPr>
          <w:bCs/>
          <w:sz w:val="24"/>
          <w:szCs w:val="24"/>
        </w:rPr>
        <w:t>§ 1</w:t>
      </w:r>
    </w:p>
    <w:p w:rsidR="001739F1" w:rsidRPr="005D3167" w:rsidRDefault="001739F1" w:rsidP="001739F1">
      <w:pPr>
        <w:widowControl w:val="0"/>
        <w:jc w:val="both"/>
        <w:rPr>
          <w:sz w:val="24"/>
          <w:szCs w:val="24"/>
        </w:rPr>
      </w:pPr>
      <w:r w:rsidRPr="005D3167">
        <w:rPr>
          <w:sz w:val="24"/>
          <w:szCs w:val="24"/>
        </w:rPr>
        <w:t>Użyte w umowie określenia oznaczają:</w:t>
      </w:r>
    </w:p>
    <w:p w:rsidR="001739F1" w:rsidRPr="005D3167" w:rsidRDefault="001739F1" w:rsidP="001739F1">
      <w:pPr>
        <w:widowControl w:val="0"/>
        <w:numPr>
          <w:ilvl w:val="0"/>
          <w:numId w:val="1"/>
        </w:numPr>
        <w:overflowPunct/>
        <w:jc w:val="both"/>
        <w:textAlignment w:val="auto"/>
        <w:rPr>
          <w:bCs/>
          <w:sz w:val="24"/>
          <w:szCs w:val="24"/>
        </w:rPr>
      </w:pPr>
      <w:r w:rsidRPr="001D525D">
        <w:rPr>
          <w:b/>
          <w:sz w:val="24"/>
          <w:szCs w:val="24"/>
        </w:rPr>
        <w:t>Ustawa</w:t>
      </w:r>
      <w:r w:rsidRPr="005D3167">
        <w:rPr>
          <w:sz w:val="24"/>
          <w:szCs w:val="24"/>
        </w:rPr>
        <w:t xml:space="preserve"> – ustawa z dnia 27 lipca 2005 roku </w:t>
      </w:r>
      <w:r w:rsidRPr="005D3167">
        <w:rPr>
          <w:i/>
          <w:iCs/>
          <w:sz w:val="24"/>
          <w:szCs w:val="24"/>
        </w:rPr>
        <w:t>Prawo o szkolnictwie wyższym</w:t>
      </w:r>
      <w:r w:rsidRPr="005D3167">
        <w:rPr>
          <w:sz w:val="24"/>
          <w:szCs w:val="24"/>
        </w:rPr>
        <w:t xml:space="preserve"> (tekst jedn. Dz. U. z 201</w:t>
      </w:r>
      <w:r>
        <w:rPr>
          <w:sz w:val="24"/>
          <w:szCs w:val="24"/>
        </w:rPr>
        <w:t>7</w:t>
      </w:r>
      <w:r w:rsidRPr="005D3167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Pr="005D3167">
        <w:rPr>
          <w:sz w:val="24"/>
          <w:szCs w:val="24"/>
        </w:rPr>
        <w:t xml:space="preserve"> poz. </w:t>
      </w:r>
      <w:r>
        <w:rPr>
          <w:sz w:val="24"/>
          <w:szCs w:val="24"/>
        </w:rPr>
        <w:t>2183,</w:t>
      </w:r>
      <w:r w:rsidRPr="005D3167">
        <w:rPr>
          <w:sz w:val="24"/>
          <w:szCs w:val="24"/>
        </w:rPr>
        <w:t xml:space="preserve"> z </w:t>
      </w:r>
      <w:proofErr w:type="spellStart"/>
      <w:r w:rsidRPr="005D3167">
        <w:rPr>
          <w:sz w:val="24"/>
          <w:szCs w:val="24"/>
        </w:rPr>
        <w:t>późn</w:t>
      </w:r>
      <w:proofErr w:type="spellEnd"/>
      <w:r w:rsidRPr="005D3167">
        <w:rPr>
          <w:sz w:val="24"/>
          <w:szCs w:val="24"/>
        </w:rPr>
        <w:t>. zm.),</w:t>
      </w:r>
    </w:p>
    <w:p w:rsidR="001739F1" w:rsidRPr="005D3167" w:rsidRDefault="001739F1" w:rsidP="001739F1">
      <w:pPr>
        <w:pStyle w:val="Default"/>
        <w:numPr>
          <w:ilvl w:val="0"/>
          <w:numId w:val="1"/>
        </w:numPr>
        <w:jc w:val="both"/>
      </w:pPr>
      <w:r w:rsidRPr="001D525D">
        <w:rPr>
          <w:b/>
        </w:rPr>
        <w:t>Statut</w:t>
      </w:r>
      <w:r w:rsidRPr="005D3167">
        <w:t xml:space="preserve"> – Statut </w:t>
      </w:r>
      <w:r>
        <w:t>UPP</w:t>
      </w:r>
      <w:r w:rsidRPr="005D3167">
        <w:t xml:space="preserve"> stanowiący załącznik do uchwały Senatu UP</w:t>
      </w:r>
      <w:r>
        <w:t>P nr 112/2006 z dnia 30 czerwca 2006 r.</w:t>
      </w:r>
      <w:r w:rsidRPr="005D3167">
        <w:t xml:space="preserve"> z </w:t>
      </w:r>
      <w:proofErr w:type="spellStart"/>
      <w:r w:rsidRPr="005D3167">
        <w:t>późn</w:t>
      </w:r>
      <w:proofErr w:type="spellEnd"/>
      <w:r w:rsidRPr="005D3167">
        <w:t>. zm.,</w:t>
      </w:r>
    </w:p>
    <w:p w:rsidR="001739F1" w:rsidRPr="00E2255D" w:rsidRDefault="001739F1" w:rsidP="001739F1">
      <w:pPr>
        <w:pStyle w:val="Default"/>
        <w:numPr>
          <w:ilvl w:val="0"/>
          <w:numId w:val="1"/>
        </w:numPr>
        <w:jc w:val="both"/>
      </w:pPr>
      <w:r w:rsidRPr="00E2255D">
        <w:rPr>
          <w:b/>
        </w:rPr>
        <w:t>Regulamin</w:t>
      </w:r>
      <w:r w:rsidRPr="00E2255D">
        <w:t xml:space="preserve"> – Regulamin studiów podyplomowych UPP stanowiący załącznik do uchwały nr </w:t>
      </w:r>
      <w:r>
        <w:t>154</w:t>
      </w:r>
      <w:r w:rsidRPr="005E70B3">
        <w:t>/2018</w:t>
      </w:r>
      <w:r w:rsidRPr="00E2255D">
        <w:t xml:space="preserve"> Senatu UPP z dnia 2</w:t>
      </w:r>
      <w:r>
        <w:t>8</w:t>
      </w:r>
      <w:r w:rsidRPr="00E2255D">
        <w:t xml:space="preserve"> </w:t>
      </w:r>
      <w:r>
        <w:t>lutego</w:t>
      </w:r>
      <w:r w:rsidRPr="00E2255D">
        <w:t xml:space="preserve"> 201</w:t>
      </w:r>
      <w:r>
        <w:t>8</w:t>
      </w:r>
      <w:r w:rsidRPr="00E2255D">
        <w:t xml:space="preserve"> r.</w:t>
      </w:r>
    </w:p>
    <w:p w:rsidR="001739F1" w:rsidRDefault="001739F1" w:rsidP="001739F1">
      <w:pPr>
        <w:widowControl w:val="0"/>
        <w:jc w:val="center"/>
        <w:rPr>
          <w:bCs/>
          <w:sz w:val="24"/>
          <w:szCs w:val="24"/>
        </w:rPr>
      </w:pPr>
    </w:p>
    <w:p w:rsidR="001739F1" w:rsidRPr="005D3167" w:rsidRDefault="001739F1" w:rsidP="001739F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2</w:t>
      </w:r>
    </w:p>
    <w:p w:rsidR="001739F1" w:rsidRPr="004A442E" w:rsidRDefault="001739F1" w:rsidP="001739F1">
      <w:pPr>
        <w:jc w:val="both"/>
        <w:rPr>
          <w:bCs/>
          <w:sz w:val="24"/>
          <w:szCs w:val="24"/>
        </w:rPr>
      </w:pPr>
      <w:r w:rsidRPr="007650A5">
        <w:rPr>
          <w:bCs/>
          <w:sz w:val="24"/>
          <w:szCs w:val="24"/>
        </w:rPr>
        <w:t>Przedmiotem umowy jest określenie warunków świadczenia usługi edukacyjnej dla Słuchacza studiów podyplomowych ………… , realizowanych na Wydziale …………, oraz szczegółowych warunków odpłatności za te studia.</w:t>
      </w:r>
    </w:p>
    <w:p w:rsidR="001739F1" w:rsidRDefault="001739F1" w:rsidP="001739F1">
      <w:pPr>
        <w:widowControl w:val="0"/>
        <w:jc w:val="center"/>
        <w:rPr>
          <w:bCs/>
          <w:sz w:val="24"/>
          <w:szCs w:val="24"/>
        </w:rPr>
      </w:pPr>
    </w:p>
    <w:p w:rsidR="001739F1" w:rsidRPr="005D3167" w:rsidRDefault="001739F1" w:rsidP="001739F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3</w:t>
      </w:r>
    </w:p>
    <w:p w:rsidR="001739F1" w:rsidRPr="005D3167" w:rsidRDefault="001739F1" w:rsidP="001739F1">
      <w:pPr>
        <w:widowControl w:val="0"/>
        <w:jc w:val="both"/>
        <w:rPr>
          <w:sz w:val="24"/>
          <w:szCs w:val="24"/>
        </w:rPr>
      </w:pPr>
      <w:r w:rsidRPr="005D3167">
        <w:rPr>
          <w:sz w:val="24"/>
          <w:szCs w:val="24"/>
        </w:rPr>
        <w:t xml:space="preserve">Umowa zostaje zawarta na czas trwania studiów podyplomowych, tj. </w:t>
      </w:r>
      <w:r>
        <w:rPr>
          <w:sz w:val="24"/>
          <w:szCs w:val="24"/>
        </w:rPr>
        <w:t>………</w:t>
      </w:r>
      <w:r w:rsidRPr="005D3167">
        <w:rPr>
          <w:sz w:val="24"/>
          <w:szCs w:val="24"/>
        </w:rPr>
        <w:t xml:space="preserve"> semestry, od ……… do ………</w:t>
      </w:r>
    </w:p>
    <w:p w:rsidR="001739F1" w:rsidRDefault="001739F1" w:rsidP="001739F1">
      <w:pPr>
        <w:widowControl w:val="0"/>
        <w:jc w:val="center"/>
        <w:rPr>
          <w:bCs/>
          <w:sz w:val="24"/>
          <w:szCs w:val="24"/>
        </w:rPr>
      </w:pPr>
    </w:p>
    <w:p w:rsidR="001739F1" w:rsidRPr="005D3167" w:rsidRDefault="001739F1" w:rsidP="001739F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4</w:t>
      </w:r>
    </w:p>
    <w:p w:rsidR="001739F1" w:rsidRPr="005D3167" w:rsidRDefault="001739F1" w:rsidP="001739F1">
      <w:pPr>
        <w:widowControl w:val="0"/>
        <w:jc w:val="both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Słuchacz oświadcza, że zapoznał się z treścią</w:t>
      </w:r>
      <w:bookmarkStart w:id="0" w:name="_GoBack"/>
      <w:bookmarkEnd w:id="0"/>
      <w:r w:rsidRPr="005D3167">
        <w:rPr>
          <w:bCs/>
          <w:sz w:val="24"/>
          <w:szCs w:val="24"/>
        </w:rPr>
        <w:t xml:space="preserve"> Regulaminu.</w:t>
      </w:r>
    </w:p>
    <w:p w:rsidR="001739F1" w:rsidRDefault="001739F1" w:rsidP="001739F1">
      <w:pPr>
        <w:widowControl w:val="0"/>
        <w:jc w:val="center"/>
        <w:rPr>
          <w:bCs/>
          <w:sz w:val="24"/>
          <w:szCs w:val="24"/>
        </w:rPr>
      </w:pPr>
    </w:p>
    <w:p w:rsidR="001739F1" w:rsidRPr="005D3167" w:rsidRDefault="001739F1" w:rsidP="001739F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5</w:t>
      </w:r>
    </w:p>
    <w:p w:rsidR="001739F1" w:rsidRPr="005D3167" w:rsidRDefault="001739F1" w:rsidP="001739F1">
      <w:pPr>
        <w:widowControl w:val="0"/>
        <w:numPr>
          <w:ilvl w:val="0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Uczelnia oświadcza, że:</w:t>
      </w:r>
    </w:p>
    <w:p w:rsidR="001739F1" w:rsidRPr="005D3167" w:rsidRDefault="001739F1" w:rsidP="001739F1">
      <w:pPr>
        <w:widowControl w:val="0"/>
        <w:numPr>
          <w:ilvl w:val="1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spełnia wymagania Ustawy oraz wydanych na jej podstawie aktów wykonawczych, konieczne do prowadzenia kształcenia na studiach podyplomowych, o których mowa w § 2,</w:t>
      </w:r>
    </w:p>
    <w:p w:rsidR="001739F1" w:rsidRPr="005D3167" w:rsidRDefault="001739F1" w:rsidP="001739F1">
      <w:pPr>
        <w:widowControl w:val="0"/>
        <w:numPr>
          <w:ilvl w:val="1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organizację studiów oraz prawa i obowiązki Słuchacza określa Regulamin,</w:t>
      </w:r>
    </w:p>
    <w:p w:rsidR="001739F1" w:rsidRPr="005D3167" w:rsidRDefault="001739F1" w:rsidP="001739F1">
      <w:pPr>
        <w:widowControl w:val="0"/>
        <w:numPr>
          <w:ilvl w:val="1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studia są prowadzone według programów kształcenia zgodnych z obowiązującymi przepisami oraz potrzebami otoczenia gospodarczego.</w:t>
      </w:r>
    </w:p>
    <w:p w:rsidR="001739F1" w:rsidRPr="005D3167" w:rsidRDefault="001739F1" w:rsidP="001739F1">
      <w:pPr>
        <w:widowControl w:val="0"/>
        <w:numPr>
          <w:ilvl w:val="0"/>
          <w:numId w:val="2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Uczelnia zobowiązuje się do zapewnienia:</w:t>
      </w:r>
    </w:p>
    <w:p w:rsidR="001739F1" w:rsidRPr="005D3167" w:rsidRDefault="001739F1" w:rsidP="001739F1">
      <w:pPr>
        <w:widowControl w:val="0"/>
        <w:numPr>
          <w:ilvl w:val="1"/>
          <w:numId w:val="2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5D3167">
        <w:rPr>
          <w:color w:val="000000"/>
          <w:sz w:val="24"/>
          <w:szCs w:val="24"/>
        </w:rPr>
        <w:t>kadry dydaktycznej, posiadającej kwalifikacje odpowiadają</w:t>
      </w:r>
      <w:r>
        <w:rPr>
          <w:color w:val="000000"/>
          <w:sz w:val="24"/>
          <w:szCs w:val="24"/>
        </w:rPr>
        <w:t>ce rodzajowi prowadzonych zajęć,</w:t>
      </w:r>
    </w:p>
    <w:p w:rsidR="001739F1" w:rsidRPr="005D3167" w:rsidRDefault="001739F1" w:rsidP="001739F1">
      <w:pPr>
        <w:widowControl w:val="0"/>
        <w:numPr>
          <w:ilvl w:val="1"/>
          <w:numId w:val="2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5D3167">
        <w:rPr>
          <w:color w:val="000000"/>
          <w:sz w:val="24"/>
          <w:szCs w:val="24"/>
        </w:rPr>
        <w:t xml:space="preserve">bazy dydaktycznej i wyposażenia niezbędnych do </w:t>
      </w:r>
      <w:r>
        <w:rPr>
          <w:color w:val="000000"/>
          <w:sz w:val="24"/>
          <w:szCs w:val="24"/>
        </w:rPr>
        <w:t>prawidłowej realizacji programu,</w:t>
      </w:r>
    </w:p>
    <w:p w:rsidR="001739F1" w:rsidRDefault="001739F1" w:rsidP="001739F1">
      <w:pPr>
        <w:widowControl w:val="0"/>
        <w:numPr>
          <w:ilvl w:val="1"/>
          <w:numId w:val="2"/>
        </w:numPr>
        <w:overflowPunct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obsługi administracyjno-</w:t>
      </w:r>
      <w:r w:rsidRPr="005D3167">
        <w:rPr>
          <w:color w:val="000000"/>
          <w:sz w:val="24"/>
          <w:szCs w:val="24"/>
        </w:rPr>
        <w:t>technicznej studiów.</w:t>
      </w:r>
    </w:p>
    <w:p w:rsidR="001739F1" w:rsidRPr="004F6218" w:rsidRDefault="001739F1" w:rsidP="001739F1">
      <w:pPr>
        <w:widowControl w:val="0"/>
        <w:numPr>
          <w:ilvl w:val="0"/>
          <w:numId w:val="2"/>
        </w:numPr>
        <w:overflowPunct/>
        <w:jc w:val="both"/>
        <w:textAlignment w:val="auto"/>
        <w:rPr>
          <w:iCs/>
          <w:color w:val="000000"/>
          <w:sz w:val="24"/>
          <w:szCs w:val="24"/>
        </w:rPr>
      </w:pPr>
      <w:r w:rsidRPr="004F6218">
        <w:rPr>
          <w:iCs/>
          <w:color w:val="000000"/>
          <w:sz w:val="24"/>
          <w:szCs w:val="24"/>
        </w:rPr>
        <w:t>Szczegółowe warunki studiowa</w:t>
      </w:r>
      <w:r>
        <w:rPr>
          <w:iCs/>
          <w:color w:val="000000"/>
          <w:sz w:val="24"/>
          <w:szCs w:val="24"/>
        </w:rPr>
        <w:t xml:space="preserve">nia </w:t>
      </w:r>
      <w:r w:rsidRPr="00CB18D8">
        <w:rPr>
          <w:iCs/>
          <w:color w:val="000000"/>
          <w:sz w:val="24"/>
          <w:szCs w:val="24"/>
        </w:rPr>
        <w:t>na studiach podyplomowych</w:t>
      </w:r>
      <w:r>
        <w:rPr>
          <w:iCs/>
          <w:color w:val="000000"/>
          <w:sz w:val="24"/>
          <w:szCs w:val="24"/>
        </w:rPr>
        <w:t xml:space="preserve"> </w:t>
      </w:r>
      <w:r w:rsidRPr="004F6218">
        <w:rPr>
          <w:iCs/>
          <w:color w:val="000000"/>
          <w:sz w:val="24"/>
          <w:szCs w:val="24"/>
        </w:rPr>
        <w:t>określone są przepisami wewnętrznymi Uczelni i podawane do wiadomości Słuchacza na stronie internetowej Wydziału.</w:t>
      </w:r>
    </w:p>
    <w:p w:rsidR="001739F1" w:rsidRDefault="001739F1" w:rsidP="001739F1">
      <w:pPr>
        <w:widowControl w:val="0"/>
        <w:jc w:val="center"/>
        <w:rPr>
          <w:bCs/>
          <w:sz w:val="24"/>
          <w:szCs w:val="24"/>
        </w:rPr>
      </w:pPr>
    </w:p>
    <w:p w:rsidR="001739F1" w:rsidRPr="005D3167" w:rsidRDefault="001739F1" w:rsidP="001739F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6</w:t>
      </w:r>
    </w:p>
    <w:p w:rsidR="001739F1" w:rsidRPr="005D3167" w:rsidRDefault="001739F1" w:rsidP="001739F1">
      <w:pPr>
        <w:widowControl w:val="0"/>
        <w:numPr>
          <w:ilvl w:val="0"/>
          <w:numId w:val="3"/>
        </w:numPr>
        <w:overflowPunct/>
        <w:jc w:val="both"/>
        <w:textAlignment w:val="auto"/>
        <w:rPr>
          <w:bCs/>
          <w:sz w:val="24"/>
          <w:szCs w:val="24"/>
        </w:rPr>
      </w:pPr>
      <w:r w:rsidRPr="005D3167">
        <w:rPr>
          <w:sz w:val="24"/>
          <w:szCs w:val="24"/>
        </w:rPr>
        <w:t>Kształcenie, o którym mowa w § 2 jest odpłatne.</w:t>
      </w:r>
    </w:p>
    <w:p w:rsidR="001739F1" w:rsidRPr="005D3167" w:rsidRDefault="001739F1" w:rsidP="001739F1">
      <w:pPr>
        <w:widowControl w:val="0"/>
        <w:numPr>
          <w:ilvl w:val="0"/>
          <w:numId w:val="3"/>
        </w:numPr>
        <w:overflowPunct/>
        <w:jc w:val="both"/>
        <w:textAlignment w:val="auto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Słuchacz zobowiązuje się do uiszczenia opłaty za studia podyplomowe, w wysokości </w:t>
      </w:r>
      <w:r w:rsidRPr="005D3167">
        <w:rPr>
          <w:sz w:val="24"/>
          <w:szCs w:val="24"/>
        </w:rPr>
        <w:t xml:space="preserve">……… </w:t>
      </w:r>
      <w:r>
        <w:rPr>
          <w:bCs/>
          <w:sz w:val="24"/>
          <w:szCs w:val="24"/>
        </w:rPr>
        <w:t xml:space="preserve">zł, </w:t>
      </w:r>
      <w:r w:rsidRPr="005D3167">
        <w:rPr>
          <w:bCs/>
          <w:sz w:val="24"/>
          <w:szCs w:val="24"/>
        </w:rPr>
        <w:t>płatnych jednorazowo/w ratach</w:t>
      </w:r>
      <w:r w:rsidRPr="005D3167">
        <w:rPr>
          <w:rStyle w:val="Odwoanieprzypisudolnego"/>
          <w:bCs/>
          <w:sz w:val="24"/>
          <w:szCs w:val="24"/>
        </w:rPr>
        <w:footnoteReference w:id="1"/>
      </w:r>
      <w:r w:rsidRPr="005D3167">
        <w:rPr>
          <w:rStyle w:val="Odwoanieprzypisudolnego"/>
          <w:bCs/>
          <w:sz w:val="24"/>
          <w:szCs w:val="24"/>
        </w:rPr>
        <w:sym w:font="Symbol" w:char="F02A"/>
      </w:r>
      <w:r w:rsidRPr="005D3167">
        <w:rPr>
          <w:bCs/>
          <w:sz w:val="24"/>
          <w:szCs w:val="24"/>
        </w:rPr>
        <w:t>, w następujący sposób:</w:t>
      </w:r>
    </w:p>
    <w:p w:rsidR="001739F1" w:rsidRPr="005D3167" w:rsidRDefault="001739F1" w:rsidP="001739F1">
      <w:pPr>
        <w:widowControl w:val="0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w całości, w terminie do </w:t>
      </w:r>
      <w:r w:rsidRPr="005D3167">
        <w:rPr>
          <w:sz w:val="24"/>
          <w:szCs w:val="24"/>
        </w:rPr>
        <w:t>………,</w:t>
      </w:r>
    </w:p>
    <w:p w:rsidR="001739F1" w:rsidRPr="005D3167" w:rsidRDefault="001739F1" w:rsidP="001739F1">
      <w:pPr>
        <w:widowControl w:val="0"/>
        <w:numPr>
          <w:ilvl w:val="1"/>
          <w:numId w:val="3"/>
        </w:numPr>
        <w:jc w:val="both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względnie w następujących ratach:</w:t>
      </w:r>
    </w:p>
    <w:p w:rsidR="001739F1" w:rsidRPr="005D3167" w:rsidRDefault="001739F1" w:rsidP="001739F1">
      <w:pPr>
        <w:widowControl w:val="0"/>
        <w:numPr>
          <w:ilvl w:val="2"/>
          <w:numId w:val="3"/>
        </w:numPr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pierwsza: </w:t>
      </w:r>
      <w:r w:rsidRPr="005D3167">
        <w:rPr>
          <w:sz w:val="24"/>
          <w:szCs w:val="24"/>
        </w:rPr>
        <w:t xml:space="preserve">……… </w:t>
      </w:r>
      <w:r w:rsidRPr="005D3167">
        <w:rPr>
          <w:bCs/>
          <w:sz w:val="24"/>
          <w:szCs w:val="24"/>
        </w:rPr>
        <w:t xml:space="preserve">zł, w terminie do </w:t>
      </w:r>
      <w:r w:rsidRPr="005D3167">
        <w:rPr>
          <w:sz w:val="24"/>
          <w:szCs w:val="24"/>
        </w:rPr>
        <w:t>………,</w:t>
      </w:r>
    </w:p>
    <w:p w:rsidR="001739F1" w:rsidRPr="005D3167" w:rsidRDefault="001739F1" w:rsidP="001739F1">
      <w:pPr>
        <w:widowControl w:val="0"/>
        <w:numPr>
          <w:ilvl w:val="2"/>
          <w:numId w:val="3"/>
        </w:numPr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druga: </w:t>
      </w:r>
      <w:r w:rsidRPr="005D3167">
        <w:rPr>
          <w:sz w:val="24"/>
          <w:szCs w:val="24"/>
        </w:rPr>
        <w:t xml:space="preserve">……… </w:t>
      </w:r>
      <w:r w:rsidRPr="005D3167">
        <w:rPr>
          <w:bCs/>
          <w:sz w:val="24"/>
          <w:szCs w:val="24"/>
        </w:rPr>
        <w:t xml:space="preserve">zł, w terminie do </w:t>
      </w:r>
      <w:r w:rsidRPr="005D3167">
        <w:rPr>
          <w:sz w:val="24"/>
          <w:szCs w:val="24"/>
        </w:rPr>
        <w:t>………,</w:t>
      </w:r>
    </w:p>
    <w:p w:rsidR="001739F1" w:rsidRPr="005D3167" w:rsidRDefault="001739F1" w:rsidP="001739F1">
      <w:pPr>
        <w:widowControl w:val="0"/>
        <w:numPr>
          <w:ilvl w:val="2"/>
          <w:numId w:val="3"/>
        </w:numPr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trzecia: </w:t>
      </w:r>
      <w:r w:rsidRPr="005D3167">
        <w:rPr>
          <w:sz w:val="24"/>
          <w:szCs w:val="24"/>
        </w:rPr>
        <w:t xml:space="preserve">……… </w:t>
      </w:r>
      <w:r w:rsidRPr="005D3167">
        <w:rPr>
          <w:bCs/>
          <w:sz w:val="24"/>
          <w:szCs w:val="24"/>
        </w:rPr>
        <w:t xml:space="preserve">zł, w terminie do </w:t>
      </w:r>
      <w:r w:rsidRPr="005D3167">
        <w:rPr>
          <w:sz w:val="24"/>
          <w:szCs w:val="24"/>
        </w:rPr>
        <w:t>………,</w:t>
      </w:r>
    </w:p>
    <w:p w:rsidR="001739F1" w:rsidRPr="005D3167" w:rsidRDefault="001739F1" w:rsidP="001739F1">
      <w:pPr>
        <w:widowControl w:val="0"/>
        <w:numPr>
          <w:ilvl w:val="2"/>
          <w:numId w:val="3"/>
        </w:numPr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 xml:space="preserve">czwarta: </w:t>
      </w:r>
      <w:r w:rsidRPr="005D3167">
        <w:rPr>
          <w:sz w:val="24"/>
          <w:szCs w:val="24"/>
        </w:rPr>
        <w:t xml:space="preserve">……… </w:t>
      </w:r>
      <w:r w:rsidRPr="005D3167">
        <w:rPr>
          <w:bCs/>
          <w:sz w:val="24"/>
          <w:szCs w:val="24"/>
        </w:rPr>
        <w:t xml:space="preserve">zł, w terminie do </w:t>
      </w:r>
      <w:r w:rsidRPr="005D3167">
        <w:rPr>
          <w:sz w:val="24"/>
          <w:szCs w:val="24"/>
        </w:rPr>
        <w:t>………,</w:t>
      </w:r>
    </w:p>
    <w:p w:rsidR="001739F1" w:rsidRPr="005D3167" w:rsidRDefault="001739F1" w:rsidP="001739F1">
      <w:pPr>
        <w:widowControl w:val="0"/>
        <w:ind w:left="284"/>
        <w:jc w:val="both"/>
        <w:rPr>
          <w:sz w:val="24"/>
          <w:szCs w:val="24"/>
        </w:rPr>
      </w:pPr>
      <w:r w:rsidRPr="005D3167">
        <w:rPr>
          <w:sz w:val="24"/>
          <w:szCs w:val="24"/>
        </w:rPr>
        <w:t>i przekazywania ich na rachunek bankowy Uczel</w:t>
      </w:r>
      <w:r>
        <w:rPr>
          <w:sz w:val="24"/>
          <w:szCs w:val="24"/>
        </w:rPr>
        <w:t>ni w Banku Zachodnim WBK S.A. 6 </w:t>
      </w:r>
      <w:r w:rsidRPr="005D3167">
        <w:rPr>
          <w:sz w:val="24"/>
          <w:szCs w:val="24"/>
        </w:rPr>
        <w:t xml:space="preserve">Oddział w Poznaniu </w:t>
      </w:r>
      <w:r w:rsidRPr="007326CC">
        <w:rPr>
          <w:b/>
          <w:sz w:val="24"/>
          <w:szCs w:val="24"/>
        </w:rPr>
        <w:t>nr</w:t>
      </w:r>
      <w:r w:rsidRPr="005D3167">
        <w:rPr>
          <w:sz w:val="24"/>
          <w:szCs w:val="24"/>
        </w:rPr>
        <w:t xml:space="preserve"> </w:t>
      </w:r>
      <w:r w:rsidRPr="007326CC">
        <w:rPr>
          <w:b/>
          <w:sz w:val="24"/>
          <w:szCs w:val="24"/>
        </w:rPr>
        <w:t>29 1090 1362 0000 0000 3601 7894</w:t>
      </w:r>
      <w:r>
        <w:rPr>
          <w:sz w:val="24"/>
          <w:szCs w:val="24"/>
        </w:rPr>
        <w:t xml:space="preserve"> z podaniem imienia i </w:t>
      </w:r>
      <w:r w:rsidRPr="005D3167">
        <w:rPr>
          <w:sz w:val="24"/>
          <w:szCs w:val="24"/>
        </w:rPr>
        <w:t xml:space="preserve">nazwiska Słuchacza oraz </w:t>
      </w:r>
      <w:r w:rsidRPr="007326CC">
        <w:rPr>
          <w:b/>
          <w:sz w:val="24"/>
          <w:szCs w:val="24"/>
        </w:rPr>
        <w:t xml:space="preserve">SUBKONTA </w:t>
      </w:r>
      <w:r>
        <w:rPr>
          <w:b/>
          <w:sz w:val="24"/>
          <w:szCs w:val="24"/>
        </w:rPr>
        <w:t xml:space="preserve">nr </w:t>
      </w:r>
      <w:r w:rsidRPr="007326CC">
        <w:rPr>
          <w:b/>
          <w:sz w:val="24"/>
          <w:szCs w:val="24"/>
        </w:rPr>
        <w:t>293 ___ ___</w:t>
      </w:r>
      <w:r w:rsidRPr="005D3167">
        <w:rPr>
          <w:sz w:val="24"/>
          <w:szCs w:val="24"/>
        </w:rPr>
        <w:t xml:space="preserve"> w tytule przelewu.</w:t>
      </w:r>
    </w:p>
    <w:p w:rsidR="001739F1" w:rsidRPr="005D3167" w:rsidRDefault="001739F1" w:rsidP="001739F1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Za dzień wniesienia opłaty uważa się datę wpływu należności na rachunek bankowy Uczelni.</w:t>
      </w:r>
    </w:p>
    <w:p w:rsidR="001739F1" w:rsidRPr="005D3167" w:rsidRDefault="001739F1" w:rsidP="001739F1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 przypadku opóźnienia</w:t>
      </w:r>
      <w:r w:rsidRPr="005D3167">
        <w:rPr>
          <w:sz w:val="24"/>
          <w:szCs w:val="24"/>
        </w:rPr>
        <w:t xml:space="preserve"> w uiszczaniu opłaty Słuchacz zobowiązany jest do </w:t>
      </w:r>
      <w:r>
        <w:rPr>
          <w:sz w:val="24"/>
          <w:szCs w:val="24"/>
        </w:rPr>
        <w:t xml:space="preserve">zapłaty odsetek </w:t>
      </w:r>
      <w:r w:rsidRPr="004F6218">
        <w:rPr>
          <w:sz w:val="24"/>
          <w:szCs w:val="24"/>
        </w:rPr>
        <w:t>ustawowych za opóźnienie</w:t>
      </w:r>
      <w:r w:rsidRPr="004F6218">
        <w:rPr>
          <w:color w:val="000000"/>
          <w:sz w:val="24"/>
          <w:szCs w:val="24"/>
        </w:rPr>
        <w:t>.</w:t>
      </w:r>
    </w:p>
    <w:p w:rsidR="001739F1" w:rsidRPr="005D3167" w:rsidRDefault="001739F1" w:rsidP="001739F1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Uczelnia nie odpowiada za następstwa błędnego zakwalifikowania wpłaty, powstałe na skutek okoliczności leżących po stronie wpłacającego, w szczególności w wyniku wpłaty na niewłaściwy numer rachunku bankowego.</w:t>
      </w:r>
    </w:p>
    <w:p w:rsidR="001739F1" w:rsidRPr="005D3167" w:rsidRDefault="001739F1" w:rsidP="001739F1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Na każde wezwanie Uczelni, Słuchacz jest zobowiązany do przedłożenia oryginału dowodu wniesionej opłaty.</w:t>
      </w:r>
    </w:p>
    <w:p w:rsidR="001739F1" w:rsidRPr="005D3167" w:rsidRDefault="001739F1" w:rsidP="001739F1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Uczelnia może nie później niż 15 dnia miesiąca następującego po miesiącu, w którym dokonano płatności, na pisemny wniosek Słuchacza dostępny na stronie internetowej, wystawić fakturę VAT. Przedmiotowy wniosek wraz z potwierdzeniem dokonania przelewu Słuchacz wyśle faksem (</w:t>
      </w:r>
      <w:r w:rsidRPr="004F6218">
        <w:rPr>
          <w:sz w:val="24"/>
          <w:szCs w:val="24"/>
        </w:rPr>
        <w:t>numer 61-848-70-47) lub</w:t>
      </w:r>
      <w:r w:rsidRPr="005D3167">
        <w:rPr>
          <w:sz w:val="24"/>
          <w:szCs w:val="24"/>
        </w:rPr>
        <w:t xml:space="preserve"> e-mailem (adres: </w:t>
      </w:r>
      <w:hyperlink r:id="rId7" w:history="1">
        <w:r w:rsidRPr="005D3167">
          <w:rPr>
            <w:rStyle w:val="Hipercze"/>
            <w:sz w:val="24"/>
            <w:szCs w:val="24"/>
          </w:rPr>
          <w:t>dzf@up.poznan.pl</w:t>
        </w:r>
      </w:hyperlink>
      <w:r w:rsidRPr="005D3167">
        <w:rPr>
          <w:sz w:val="24"/>
          <w:szCs w:val="24"/>
        </w:rPr>
        <w:t>).</w:t>
      </w:r>
    </w:p>
    <w:p w:rsidR="001739F1" w:rsidRPr="005D3167" w:rsidRDefault="001739F1" w:rsidP="001739F1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Oprócz opłaty określonej w ust. 2 uczelnia pobiera:</w:t>
      </w:r>
    </w:p>
    <w:p w:rsidR="001739F1" w:rsidRPr="005D3167" w:rsidRDefault="001739F1" w:rsidP="001739F1">
      <w:pPr>
        <w:widowControl w:val="0"/>
        <w:numPr>
          <w:ilvl w:val="1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opłatę za rea</w:t>
      </w:r>
      <w:r>
        <w:rPr>
          <w:sz w:val="24"/>
          <w:szCs w:val="24"/>
        </w:rPr>
        <w:t>ktywację po skreśleniu – 200 zł,</w:t>
      </w:r>
    </w:p>
    <w:p w:rsidR="001739F1" w:rsidRPr="005D3167" w:rsidRDefault="001739F1" w:rsidP="001739F1">
      <w:pPr>
        <w:widowControl w:val="0"/>
        <w:numPr>
          <w:ilvl w:val="1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opłaty za realizację ewentualnych różnic programowych, wynikającyc</w:t>
      </w:r>
      <w:r>
        <w:rPr>
          <w:sz w:val="24"/>
          <w:szCs w:val="24"/>
        </w:rPr>
        <w:t>h np. z </w:t>
      </w:r>
      <w:r w:rsidRPr="005D3167">
        <w:rPr>
          <w:sz w:val="24"/>
          <w:szCs w:val="24"/>
        </w:rPr>
        <w:t>przerwy w studiach lub w przypadku w</w:t>
      </w:r>
      <w:r>
        <w:rPr>
          <w:sz w:val="24"/>
          <w:szCs w:val="24"/>
        </w:rPr>
        <w:t>znowienia studiów po skreśleniu,</w:t>
      </w:r>
    </w:p>
    <w:p w:rsidR="001739F1" w:rsidRPr="005D3167" w:rsidRDefault="001739F1" w:rsidP="001739F1">
      <w:pPr>
        <w:widowControl w:val="0"/>
        <w:numPr>
          <w:ilvl w:val="1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opłaty związane z wystawieniem świadectwa ukończenia studiów podyplomowych oraz – w przypadku utraty tego dokumentu – za wystawienie duplikatu, w wysokości odpowiednio: świadectwo – 30 zł, duplikat – 45 zł.</w:t>
      </w:r>
    </w:p>
    <w:p w:rsidR="001739F1" w:rsidRDefault="001739F1" w:rsidP="001739F1">
      <w:pPr>
        <w:widowControl w:val="0"/>
        <w:jc w:val="center"/>
        <w:rPr>
          <w:bCs/>
          <w:sz w:val="24"/>
          <w:szCs w:val="24"/>
        </w:rPr>
      </w:pPr>
    </w:p>
    <w:p w:rsidR="001739F1" w:rsidRPr="005D3167" w:rsidRDefault="001739F1" w:rsidP="001739F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7</w:t>
      </w:r>
    </w:p>
    <w:p w:rsidR="001739F1" w:rsidRPr="005D3167" w:rsidRDefault="001739F1" w:rsidP="001739F1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Słuchacz zobowiązuje się do terminowego wnoszenia opłat, o których mowa w § 6 ust. 2 niniejszej umowy.</w:t>
      </w:r>
    </w:p>
    <w:p w:rsidR="001739F1" w:rsidRPr="004F6218" w:rsidRDefault="001739F1" w:rsidP="001739F1">
      <w:pPr>
        <w:widowControl w:val="0"/>
        <w:numPr>
          <w:ilvl w:val="0"/>
          <w:numId w:val="8"/>
        </w:numPr>
        <w:overflowPunct/>
        <w:jc w:val="both"/>
        <w:textAlignment w:val="auto"/>
        <w:rPr>
          <w:iCs/>
          <w:sz w:val="24"/>
          <w:szCs w:val="24"/>
        </w:rPr>
      </w:pPr>
      <w:r w:rsidRPr="004F6218">
        <w:rPr>
          <w:sz w:val="24"/>
          <w:szCs w:val="24"/>
        </w:rPr>
        <w:t>W przypadku</w:t>
      </w:r>
      <w:r>
        <w:rPr>
          <w:sz w:val="24"/>
          <w:szCs w:val="24"/>
        </w:rPr>
        <w:t>,</w:t>
      </w:r>
      <w:r w:rsidRPr="004F6218">
        <w:rPr>
          <w:sz w:val="24"/>
          <w:szCs w:val="24"/>
        </w:rPr>
        <w:t xml:space="preserve"> gdy Słuchacz opóźni się z opłatą za studia podyplomowe dłużej niż 30 dni, </w:t>
      </w:r>
      <w:r w:rsidRPr="007650A5">
        <w:rPr>
          <w:sz w:val="24"/>
          <w:szCs w:val="24"/>
        </w:rPr>
        <w:t>Dziekan</w:t>
      </w:r>
      <w:r>
        <w:rPr>
          <w:sz w:val="24"/>
          <w:szCs w:val="24"/>
        </w:rPr>
        <w:t xml:space="preserve"> </w:t>
      </w:r>
      <w:r w:rsidRPr="004F6218">
        <w:rPr>
          <w:sz w:val="24"/>
          <w:szCs w:val="24"/>
        </w:rPr>
        <w:t>wzywa go w sposób przyjęty na Wydziale, do u</w:t>
      </w:r>
      <w:r>
        <w:rPr>
          <w:sz w:val="24"/>
          <w:szCs w:val="24"/>
        </w:rPr>
        <w:t>iszczenia opłaty powiększonej o </w:t>
      </w:r>
      <w:r w:rsidRPr="004F6218">
        <w:rPr>
          <w:sz w:val="24"/>
          <w:szCs w:val="24"/>
        </w:rPr>
        <w:t xml:space="preserve">odsetki ustawowe za opóźnienie od dnia wymagalności w terminie 14 dni z pouczeniem, że po bezskutecznym upływie tego terminu nastąpi skreślenie Słuchacza ze studiów podyplomowych, z zastrzeżeniem postanowień ust. 3. </w:t>
      </w:r>
    </w:p>
    <w:p w:rsidR="001739F1" w:rsidRPr="005D3167" w:rsidRDefault="001739F1" w:rsidP="001739F1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 xml:space="preserve">W szczególnych przypadkach Słuchacz, przed upływem terminu płatności, może </w:t>
      </w:r>
      <w:r w:rsidRPr="005D3167">
        <w:rPr>
          <w:sz w:val="24"/>
          <w:szCs w:val="24"/>
        </w:rPr>
        <w:lastRenderedPageBreak/>
        <w:t>wnioskować do kierownika studiów podyplomowych o zmianę wariantu oraz terminu płatności lub rozłożenie płatności na raty według propozycji przedstawionej we wniosku.</w:t>
      </w:r>
    </w:p>
    <w:p w:rsidR="001739F1" w:rsidRPr="005D3167" w:rsidRDefault="001739F1" w:rsidP="001739F1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Pozytywnie rozpatrzony wniosek, o którym mowa w ust. 3, stanowi aneks do niniejszej umowy.</w:t>
      </w:r>
    </w:p>
    <w:p w:rsidR="001739F1" w:rsidRDefault="001739F1" w:rsidP="001739F1">
      <w:pPr>
        <w:widowControl w:val="0"/>
        <w:jc w:val="center"/>
        <w:rPr>
          <w:bCs/>
          <w:sz w:val="24"/>
          <w:szCs w:val="24"/>
        </w:rPr>
      </w:pPr>
    </w:p>
    <w:p w:rsidR="001739F1" w:rsidRPr="005D3167" w:rsidRDefault="001739F1" w:rsidP="001739F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8</w:t>
      </w:r>
    </w:p>
    <w:p w:rsidR="001739F1" w:rsidRPr="004F6218" w:rsidRDefault="001739F1" w:rsidP="001739F1">
      <w:pPr>
        <w:widowControl w:val="0"/>
        <w:numPr>
          <w:ilvl w:val="0"/>
          <w:numId w:val="7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4F6218">
        <w:rPr>
          <w:sz w:val="24"/>
          <w:szCs w:val="24"/>
        </w:rPr>
        <w:t>Słuchacz zobowiązuje się poinformować Uczelnię o każdej zmianie danych osobowych określających go jako Stronę umowy</w:t>
      </w:r>
      <w:r>
        <w:rPr>
          <w:sz w:val="24"/>
          <w:szCs w:val="24"/>
        </w:rPr>
        <w:t>,</w:t>
      </w:r>
      <w:r w:rsidRPr="004F6218">
        <w:rPr>
          <w:color w:val="000000"/>
          <w:sz w:val="24"/>
          <w:szCs w:val="24"/>
        </w:rPr>
        <w:t xml:space="preserve"> w szczególności aktualnego adresu zamieszkania. </w:t>
      </w:r>
    </w:p>
    <w:p w:rsidR="001739F1" w:rsidRPr="005D3167" w:rsidRDefault="001739F1" w:rsidP="001739F1">
      <w:pPr>
        <w:widowControl w:val="0"/>
        <w:numPr>
          <w:ilvl w:val="0"/>
          <w:numId w:val="7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5D3167">
        <w:rPr>
          <w:sz w:val="24"/>
          <w:szCs w:val="24"/>
        </w:rPr>
        <w:t xml:space="preserve">Słuchacz wyraża zgodę na przetwarzanie jego danych osobowych zgodnie z ustawą z dnia 29 sierpnia 1997 roku o ochronie </w:t>
      </w:r>
      <w:r w:rsidRPr="005D3167">
        <w:rPr>
          <w:color w:val="000000"/>
          <w:sz w:val="24"/>
          <w:szCs w:val="24"/>
        </w:rPr>
        <w:t>danych osobowych (tekst jedn. Dz. U. z 201</w:t>
      </w:r>
      <w:r>
        <w:rPr>
          <w:color w:val="000000"/>
          <w:sz w:val="24"/>
          <w:szCs w:val="24"/>
        </w:rPr>
        <w:t>6</w:t>
      </w:r>
      <w:r w:rsidRPr="005D3167">
        <w:rPr>
          <w:color w:val="000000"/>
          <w:sz w:val="24"/>
          <w:szCs w:val="24"/>
        </w:rPr>
        <w:t xml:space="preserve"> poz. </w:t>
      </w:r>
      <w:r>
        <w:rPr>
          <w:color w:val="000000"/>
          <w:sz w:val="24"/>
          <w:szCs w:val="24"/>
        </w:rPr>
        <w:t>922 z </w:t>
      </w:r>
      <w:proofErr w:type="spellStart"/>
      <w:r w:rsidRPr="005D3167">
        <w:rPr>
          <w:color w:val="000000"/>
          <w:sz w:val="24"/>
          <w:szCs w:val="24"/>
        </w:rPr>
        <w:t>późn</w:t>
      </w:r>
      <w:proofErr w:type="spellEnd"/>
      <w:r w:rsidRPr="005D3167">
        <w:rPr>
          <w:color w:val="000000"/>
          <w:sz w:val="24"/>
          <w:szCs w:val="24"/>
        </w:rPr>
        <w:t xml:space="preserve">. zm.) na potrzeby realizacji </w:t>
      </w:r>
      <w:r>
        <w:rPr>
          <w:color w:val="000000"/>
          <w:sz w:val="24"/>
          <w:szCs w:val="24"/>
        </w:rPr>
        <w:t>niniejszej umowy.</w:t>
      </w:r>
    </w:p>
    <w:p w:rsidR="001739F1" w:rsidRDefault="001739F1" w:rsidP="001739F1">
      <w:pPr>
        <w:widowControl w:val="0"/>
        <w:jc w:val="center"/>
        <w:rPr>
          <w:bCs/>
          <w:sz w:val="24"/>
          <w:szCs w:val="24"/>
        </w:rPr>
      </w:pPr>
    </w:p>
    <w:p w:rsidR="001739F1" w:rsidRPr="005D3167" w:rsidRDefault="001739F1" w:rsidP="001739F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9</w:t>
      </w:r>
    </w:p>
    <w:p w:rsidR="001739F1" w:rsidRPr="005D3167" w:rsidRDefault="001739F1" w:rsidP="001739F1">
      <w:pPr>
        <w:widowControl w:val="0"/>
        <w:numPr>
          <w:ilvl w:val="0"/>
          <w:numId w:val="6"/>
        </w:numPr>
        <w:overflowPunct/>
        <w:jc w:val="both"/>
        <w:textAlignment w:val="auto"/>
        <w:rPr>
          <w:color w:val="000000"/>
          <w:sz w:val="24"/>
          <w:szCs w:val="24"/>
        </w:rPr>
      </w:pPr>
      <w:r w:rsidRPr="005D3167">
        <w:rPr>
          <w:color w:val="000000"/>
          <w:sz w:val="24"/>
          <w:szCs w:val="24"/>
        </w:rPr>
        <w:t>Umowa zostaje zawarta na okres trwania studiów, określony w § 3.</w:t>
      </w:r>
    </w:p>
    <w:p w:rsidR="001739F1" w:rsidRPr="005D3167" w:rsidRDefault="001739F1" w:rsidP="001739F1">
      <w:pPr>
        <w:widowControl w:val="0"/>
        <w:numPr>
          <w:ilvl w:val="0"/>
          <w:numId w:val="6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W przypadku, gdy zgodnie z Regulaminem okres trwania studiów ulegnie przedłużeniu, okres obowiązywania umowy ulega odpowiedniemu przedłużeniu, bez konieczności sporządzenia odrębnego aneksu.</w:t>
      </w:r>
    </w:p>
    <w:p w:rsidR="001739F1" w:rsidRDefault="001739F1" w:rsidP="001739F1">
      <w:pPr>
        <w:widowControl w:val="0"/>
        <w:jc w:val="center"/>
        <w:rPr>
          <w:bCs/>
          <w:sz w:val="24"/>
          <w:szCs w:val="24"/>
        </w:rPr>
      </w:pPr>
    </w:p>
    <w:p w:rsidR="001739F1" w:rsidRPr="005D3167" w:rsidRDefault="001739F1" w:rsidP="001739F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10</w:t>
      </w:r>
    </w:p>
    <w:p w:rsidR="001739F1" w:rsidRPr="005D3167" w:rsidRDefault="001739F1" w:rsidP="001739F1">
      <w:pPr>
        <w:widowControl w:val="0"/>
        <w:numPr>
          <w:ilvl w:val="0"/>
          <w:numId w:val="5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Rozwiązanie umowy następuje w przypadku skreślenia z listy słuchaczy lub pisemnej rezygnacji Słuchacza ze studiów.</w:t>
      </w:r>
    </w:p>
    <w:p w:rsidR="001739F1" w:rsidRPr="005D3167" w:rsidRDefault="001739F1" w:rsidP="001739F1">
      <w:pPr>
        <w:widowControl w:val="0"/>
        <w:numPr>
          <w:ilvl w:val="0"/>
          <w:numId w:val="5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Umowa wygasa z mocy prawa z chwilą ukończenia studiów podyplomowych.</w:t>
      </w:r>
    </w:p>
    <w:p w:rsidR="001739F1" w:rsidRPr="005D3167" w:rsidRDefault="001739F1" w:rsidP="001739F1">
      <w:pPr>
        <w:widowControl w:val="0"/>
        <w:numPr>
          <w:ilvl w:val="0"/>
          <w:numId w:val="5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 xml:space="preserve">W przypadku rozwiązania umowy przed terminem, o którym mowa § 3, Słuchaczowi przysługuje prawo do zwrotu wniesionej opłaty za zajęcia planowane od kolejnego miesiąca po rozwiązaniu umowy, z zastrzeżeniem ust. 4. Decyzję o zwrocie podejmuje </w:t>
      </w:r>
      <w:r w:rsidRPr="007650A5">
        <w:rPr>
          <w:sz w:val="24"/>
          <w:szCs w:val="24"/>
        </w:rPr>
        <w:t>Dziekan</w:t>
      </w:r>
      <w:r w:rsidRPr="005D3167">
        <w:rPr>
          <w:sz w:val="24"/>
          <w:szCs w:val="24"/>
        </w:rPr>
        <w:t>, po zasięgnięciu opinii kierownika studiów podyplomowych.</w:t>
      </w:r>
    </w:p>
    <w:p w:rsidR="001739F1" w:rsidRPr="004F6218" w:rsidRDefault="001739F1" w:rsidP="001739F1">
      <w:pPr>
        <w:widowControl w:val="0"/>
        <w:numPr>
          <w:ilvl w:val="0"/>
          <w:numId w:val="5"/>
        </w:numPr>
        <w:overflowPunct/>
        <w:jc w:val="both"/>
        <w:textAlignment w:val="auto"/>
        <w:rPr>
          <w:sz w:val="24"/>
          <w:szCs w:val="24"/>
        </w:rPr>
      </w:pPr>
      <w:r w:rsidRPr="004F6218">
        <w:rPr>
          <w:color w:val="000000"/>
          <w:sz w:val="24"/>
          <w:szCs w:val="24"/>
        </w:rPr>
        <w:t>W przypadku rezygnacji ze studiów lub skreślenia z listy słuchaczy</w:t>
      </w:r>
      <w:r>
        <w:rPr>
          <w:color w:val="000000"/>
          <w:sz w:val="24"/>
          <w:szCs w:val="24"/>
        </w:rPr>
        <w:t>,</w:t>
      </w:r>
      <w:r w:rsidRPr="004F6218">
        <w:rPr>
          <w:color w:val="000000"/>
          <w:sz w:val="24"/>
          <w:szCs w:val="24"/>
        </w:rPr>
        <w:t xml:space="preserve"> Słuchacz ponosi opłaty wynikające z niniejszej umowy w wysokości proporcjonalnej do </w:t>
      </w:r>
      <w:r>
        <w:rPr>
          <w:color w:val="000000"/>
          <w:sz w:val="24"/>
          <w:szCs w:val="24"/>
        </w:rPr>
        <w:t xml:space="preserve">liczby </w:t>
      </w:r>
      <w:r w:rsidRPr="004F6218">
        <w:rPr>
          <w:color w:val="000000"/>
          <w:sz w:val="24"/>
          <w:szCs w:val="24"/>
        </w:rPr>
        <w:t xml:space="preserve">przeprowadzonych zajęć objętych planem studiów oraz </w:t>
      </w:r>
      <w:r>
        <w:rPr>
          <w:color w:val="000000"/>
          <w:sz w:val="24"/>
          <w:szCs w:val="24"/>
        </w:rPr>
        <w:t xml:space="preserve">ich </w:t>
      </w:r>
      <w:r w:rsidRPr="004F6218">
        <w:rPr>
          <w:color w:val="000000"/>
          <w:sz w:val="24"/>
          <w:szCs w:val="24"/>
        </w:rPr>
        <w:t>kosztów ponoszonych przez Uczelnię.</w:t>
      </w:r>
    </w:p>
    <w:p w:rsidR="001739F1" w:rsidRPr="005D3167" w:rsidRDefault="001739F1" w:rsidP="001739F1">
      <w:pPr>
        <w:widowControl w:val="0"/>
        <w:overflowPunct/>
        <w:ind w:left="284"/>
        <w:jc w:val="center"/>
        <w:textAlignment w:val="auto"/>
        <w:rPr>
          <w:sz w:val="24"/>
          <w:szCs w:val="24"/>
        </w:rPr>
      </w:pPr>
    </w:p>
    <w:p w:rsidR="001739F1" w:rsidRPr="005D3167" w:rsidRDefault="001739F1" w:rsidP="001739F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11</w:t>
      </w:r>
    </w:p>
    <w:p w:rsidR="001739F1" w:rsidRPr="005D3167" w:rsidRDefault="001739F1" w:rsidP="001739F1">
      <w:pPr>
        <w:widowControl w:val="0"/>
        <w:numPr>
          <w:ilvl w:val="0"/>
          <w:numId w:val="4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Wszelkie zmiany umowy wymagają zachowania formy pisemnej pod rygorem nieważności.</w:t>
      </w:r>
    </w:p>
    <w:p w:rsidR="001739F1" w:rsidRPr="005D3167" w:rsidRDefault="001739F1" w:rsidP="001739F1">
      <w:pPr>
        <w:widowControl w:val="0"/>
        <w:numPr>
          <w:ilvl w:val="0"/>
          <w:numId w:val="4"/>
        </w:numPr>
        <w:overflowPunct/>
        <w:jc w:val="both"/>
        <w:textAlignment w:val="auto"/>
        <w:rPr>
          <w:sz w:val="24"/>
          <w:szCs w:val="24"/>
        </w:rPr>
      </w:pPr>
      <w:r w:rsidRPr="005D3167">
        <w:rPr>
          <w:sz w:val="24"/>
          <w:szCs w:val="24"/>
        </w:rPr>
        <w:t>W sprawach nieuregulowanych w niniejszej umowie mają zastosowanie odpowiednie przepisy Ustawy i wydanych na jej podstawie przepisów wykonawczych oraz Kodeksu cywilnego.</w:t>
      </w:r>
    </w:p>
    <w:p w:rsidR="001739F1" w:rsidRPr="004F6218" w:rsidRDefault="001739F1" w:rsidP="001739F1">
      <w:pPr>
        <w:widowControl w:val="0"/>
        <w:numPr>
          <w:ilvl w:val="0"/>
          <w:numId w:val="4"/>
        </w:numPr>
        <w:overflowPunct/>
        <w:jc w:val="both"/>
        <w:textAlignment w:val="auto"/>
        <w:rPr>
          <w:sz w:val="24"/>
          <w:szCs w:val="24"/>
        </w:rPr>
      </w:pPr>
      <w:r w:rsidRPr="004F6218">
        <w:rPr>
          <w:sz w:val="24"/>
          <w:szCs w:val="24"/>
        </w:rPr>
        <w:t xml:space="preserve">Strony ustalają, że wszelkie spory wynikające z niniejszej umowy będą rozstrzygane polubownie. W przypadku braku takiej możliwości, spory wynikające z niniejszej Umowy, Strony poddają rozstrzygnięciu sądów powszechnych. </w:t>
      </w:r>
    </w:p>
    <w:p w:rsidR="001739F1" w:rsidRDefault="001739F1" w:rsidP="001739F1">
      <w:pPr>
        <w:widowControl w:val="0"/>
        <w:jc w:val="center"/>
        <w:rPr>
          <w:bCs/>
          <w:sz w:val="24"/>
          <w:szCs w:val="24"/>
        </w:rPr>
      </w:pPr>
    </w:p>
    <w:p w:rsidR="001739F1" w:rsidRPr="005D3167" w:rsidRDefault="001739F1" w:rsidP="001739F1">
      <w:pPr>
        <w:widowControl w:val="0"/>
        <w:jc w:val="center"/>
        <w:rPr>
          <w:bCs/>
          <w:sz w:val="24"/>
          <w:szCs w:val="24"/>
        </w:rPr>
      </w:pPr>
      <w:r w:rsidRPr="005D3167">
        <w:rPr>
          <w:bCs/>
          <w:sz w:val="24"/>
          <w:szCs w:val="24"/>
        </w:rPr>
        <w:t>§ 12</w:t>
      </w:r>
    </w:p>
    <w:p w:rsidR="001739F1" w:rsidRDefault="001739F1" w:rsidP="001739F1">
      <w:pPr>
        <w:widowControl w:val="0"/>
        <w:jc w:val="both"/>
        <w:rPr>
          <w:sz w:val="24"/>
          <w:szCs w:val="24"/>
        </w:rPr>
      </w:pPr>
      <w:r w:rsidRPr="005D3167">
        <w:rPr>
          <w:sz w:val="24"/>
          <w:szCs w:val="24"/>
        </w:rPr>
        <w:t>Umowę sporządzono w dwóch jednobrzmiących egzemplarzach po jednym dla każdej ze stron.</w:t>
      </w:r>
    </w:p>
    <w:p w:rsidR="001739F1" w:rsidRDefault="001739F1" w:rsidP="001739F1">
      <w:pPr>
        <w:widowControl w:val="0"/>
        <w:jc w:val="both"/>
        <w:rPr>
          <w:sz w:val="24"/>
          <w:szCs w:val="24"/>
        </w:rPr>
      </w:pPr>
    </w:p>
    <w:p w:rsidR="001739F1" w:rsidRPr="005D3167" w:rsidRDefault="001739F1" w:rsidP="001739F1">
      <w:pPr>
        <w:widowControl w:val="0"/>
        <w:jc w:val="both"/>
        <w:rPr>
          <w:sz w:val="24"/>
          <w:szCs w:val="24"/>
        </w:rPr>
      </w:pPr>
    </w:p>
    <w:p w:rsidR="001739F1" w:rsidRPr="0018286C" w:rsidRDefault="001739F1" w:rsidP="001739F1">
      <w:pPr>
        <w:widowControl w:val="0"/>
        <w:jc w:val="both"/>
        <w:rPr>
          <w:sz w:val="24"/>
          <w:szCs w:val="24"/>
        </w:rPr>
      </w:pPr>
    </w:p>
    <w:tbl>
      <w:tblPr>
        <w:tblW w:w="8809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1411"/>
        <w:gridCol w:w="3837"/>
      </w:tblGrid>
      <w:tr w:rsidR="001739F1" w:rsidRPr="006B6B12" w:rsidTr="00AA6BE3">
        <w:trPr>
          <w:jc w:val="center"/>
        </w:trPr>
        <w:tc>
          <w:tcPr>
            <w:tcW w:w="3561" w:type="dxa"/>
            <w:tcBorders>
              <w:top w:val="single" w:sz="4" w:space="0" w:color="auto"/>
            </w:tcBorders>
          </w:tcPr>
          <w:p w:rsidR="001739F1" w:rsidRPr="006B6B12" w:rsidRDefault="001739F1" w:rsidP="00AA6BE3">
            <w:pPr>
              <w:widowControl w:val="0"/>
              <w:jc w:val="center"/>
            </w:pPr>
            <w:r w:rsidRPr="006B6B12">
              <w:t>własnoręczny, czytelny podpis Słuchacza</w:t>
            </w:r>
          </w:p>
        </w:tc>
        <w:tc>
          <w:tcPr>
            <w:tcW w:w="1411" w:type="dxa"/>
            <w:tcBorders>
              <w:top w:val="nil"/>
            </w:tcBorders>
          </w:tcPr>
          <w:p w:rsidR="001739F1" w:rsidRPr="006B6B12" w:rsidRDefault="001739F1" w:rsidP="00AA6BE3">
            <w:pPr>
              <w:widowControl w:val="0"/>
              <w:jc w:val="both"/>
            </w:pP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1739F1" w:rsidRPr="006B6B12" w:rsidRDefault="001739F1" w:rsidP="00AA6BE3">
            <w:pPr>
              <w:widowControl w:val="0"/>
              <w:jc w:val="center"/>
            </w:pPr>
            <w:r w:rsidRPr="006B6B12">
              <w:t xml:space="preserve">pieczęć i podpis </w:t>
            </w:r>
            <w:r w:rsidRPr="007650A5">
              <w:t>Dziekana</w:t>
            </w:r>
          </w:p>
        </w:tc>
      </w:tr>
    </w:tbl>
    <w:p w:rsidR="001739F1" w:rsidRDefault="001739F1" w:rsidP="001739F1"/>
    <w:p w:rsidR="00EC612F" w:rsidRDefault="00EC612F" w:rsidP="001739F1"/>
    <w:sectPr w:rsidR="00EC61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9F1" w:rsidRDefault="001739F1" w:rsidP="001739F1">
      <w:r>
        <w:separator/>
      </w:r>
    </w:p>
  </w:endnote>
  <w:endnote w:type="continuationSeparator" w:id="0">
    <w:p w:rsidR="001739F1" w:rsidRDefault="001739F1" w:rsidP="0017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487370"/>
      <w:docPartObj>
        <w:docPartGallery w:val="Page Numbers (Bottom of Page)"/>
        <w:docPartUnique/>
      </w:docPartObj>
    </w:sdtPr>
    <w:sdtContent>
      <w:p w:rsidR="001739F1" w:rsidRDefault="001739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739F1" w:rsidRDefault="001739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9F1" w:rsidRDefault="001739F1" w:rsidP="001739F1">
      <w:r>
        <w:separator/>
      </w:r>
    </w:p>
  </w:footnote>
  <w:footnote w:type="continuationSeparator" w:id="0">
    <w:p w:rsidR="001739F1" w:rsidRDefault="001739F1" w:rsidP="001739F1">
      <w:r>
        <w:continuationSeparator/>
      </w:r>
    </w:p>
  </w:footnote>
  <w:footnote w:id="1">
    <w:p w:rsidR="001739F1" w:rsidRDefault="001739F1" w:rsidP="001739F1">
      <w:pPr>
        <w:pStyle w:val="Tekstprzypisudolnego"/>
      </w:pPr>
      <w:r w:rsidRPr="008A45DE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20D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3757397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3D8E2050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039144F"/>
    <w:multiLevelType w:val="multilevel"/>
    <w:tmpl w:val="F3B4D51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172463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51E342A0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DE826BE"/>
    <w:multiLevelType w:val="multilevel"/>
    <w:tmpl w:val="AD6CB39E"/>
    <w:lvl w:ilvl="0">
      <w:start w:val="1"/>
      <w:numFmt w:val="decimal"/>
      <w:suff w:val="space"/>
      <w:lvlText w:val="%1)"/>
      <w:lvlJc w:val="right"/>
      <w:pPr>
        <w:ind w:left="851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779558CE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0E"/>
    <w:rsid w:val="001739F1"/>
    <w:rsid w:val="00CB6A0E"/>
    <w:rsid w:val="00E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D0B58-FA2C-43DB-9663-54194E87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3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9F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9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1739F1"/>
    <w:rPr>
      <w:vertAlign w:val="superscript"/>
    </w:rPr>
  </w:style>
  <w:style w:type="character" w:styleId="Hipercze">
    <w:name w:val="Hyperlink"/>
    <w:uiPriority w:val="99"/>
    <w:unhideWhenUsed/>
    <w:rsid w:val="001739F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3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9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f@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2</cp:revision>
  <cp:lastPrinted>2018-02-28T10:42:00Z</cp:lastPrinted>
  <dcterms:created xsi:type="dcterms:W3CDTF">2018-02-28T10:41:00Z</dcterms:created>
  <dcterms:modified xsi:type="dcterms:W3CDTF">2018-02-28T10:44:00Z</dcterms:modified>
</cp:coreProperties>
</file>